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22E4F" w14:textId="13429510" w:rsidR="00AF116D" w:rsidRPr="005F4B69" w:rsidRDefault="00777E26" w:rsidP="00AF116D">
      <w:pPr>
        <w:jc w:val="center"/>
        <w:rPr>
          <w:b/>
          <w:bCs/>
          <w:sz w:val="40"/>
          <w:szCs w:val="40"/>
        </w:rPr>
      </w:pPr>
      <w:r>
        <w:rPr>
          <w:b/>
          <w:bCs/>
          <w:sz w:val="40"/>
          <w:szCs w:val="40"/>
        </w:rPr>
        <w:t>Rail Safety</w:t>
      </w:r>
      <w:r w:rsidR="00AF116D" w:rsidRPr="005F4B69">
        <w:rPr>
          <w:b/>
          <w:bCs/>
          <w:sz w:val="40"/>
          <w:szCs w:val="40"/>
        </w:rPr>
        <w:t xml:space="preserve"> Social Media Toolkit</w:t>
      </w:r>
    </w:p>
    <w:p w14:paraId="7247638A" w14:textId="0F8BF359" w:rsidR="00AF116D" w:rsidRPr="005F4B69" w:rsidRDefault="00AF116D" w:rsidP="00AF116D">
      <w:pPr>
        <w:jc w:val="center"/>
        <w:rPr>
          <w:b/>
          <w:bCs/>
          <w:sz w:val="40"/>
          <w:szCs w:val="40"/>
        </w:rPr>
      </w:pPr>
      <w:r>
        <w:rPr>
          <w:b/>
          <w:bCs/>
          <w:sz w:val="40"/>
          <w:szCs w:val="40"/>
        </w:rPr>
        <w:t xml:space="preserve">By </w:t>
      </w:r>
      <w:r w:rsidR="00C1424E">
        <w:rPr>
          <w:b/>
          <w:bCs/>
          <w:sz w:val="40"/>
          <w:szCs w:val="40"/>
        </w:rPr>
        <w:t>Teens in the Driver Seat</w:t>
      </w:r>
    </w:p>
    <w:p w14:paraId="37C292FB" w14:textId="24583379" w:rsidR="00AF116D" w:rsidRPr="005F4B69" w:rsidRDefault="00E82196" w:rsidP="00AF116D">
      <w:pPr>
        <w:jc w:val="center"/>
        <w:rPr>
          <w:b/>
          <w:bCs/>
          <w:sz w:val="40"/>
          <w:szCs w:val="40"/>
        </w:rPr>
      </w:pPr>
      <w:r>
        <w:rPr>
          <w:b/>
          <w:bCs/>
          <w:noProof/>
          <w:sz w:val="40"/>
          <w:szCs w:val="40"/>
        </w:rPr>
        <w:drawing>
          <wp:inline distT="0" distB="0" distL="0" distR="0" wp14:anchorId="66BB67BF" wp14:editId="47786282">
            <wp:extent cx="5943600" cy="59436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l Safety toolkit announcem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3E8D65C0" w14:textId="64C21627" w:rsidR="00AF116D" w:rsidRDefault="00AF116D" w:rsidP="00AF116D">
      <w:pPr>
        <w:jc w:val="center"/>
        <w:rPr>
          <w:b/>
          <w:bCs/>
          <w:sz w:val="40"/>
          <w:szCs w:val="40"/>
        </w:rPr>
      </w:pPr>
      <w:r>
        <w:rPr>
          <w:b/>
          <w:bCs/>
          <w:sz w:val="40"/>
          <w:szCs w:val="40"/>
        </w:rPr>
        <w:t xml:space="preserve">Quick Guide </w:t>
      </w:r>
      <w:r w:rsidR="001708EE">
        <w:rPr>
          <w:b/>
          <w:bCs/>
          <w:sz w:val="40"/>
          <w:szCs w:val="40"/>
        </w:rPr>
        <w:t>&amp; Sample Messaging</w:t>
      </w:r>
    </w:p>
    <w:p w14:paraId="518543ED" w14:textId="77777777" w:rsidR="00AF116D" w:rsidRDefault="00AF116D" w:rsidP="00AF116D">
      <w:pPr>
        <w:rPr>
          <w:b/>
          <w:bCs/>
          <w:sz w:val="40"/>
          <w:szCs w:val="40"/>
        </w:rPr>
      </w:pPr>
      <w:r>
        <w:rPr>
          <w:b/>
          <w:bCs/>
          <w:sz w:val="40"/>
          <w:szCs w:val="40"/>
        </w:rPr>
        <w:br w:type="page"/>
      </w:r>
    </w:p>
    <w:p w14:paraId="74D1F151" w14:textId="53E2F205" w:rsidR="00AF116D" w:rsidRPr="003D3273" w:rsidRDefault="006C0F2B" w:rsidP="00AF116D">
      <w:pPr>
        <w:spacing w:line="360" w:lineRule="auto"/>
        <w:rPr>
          <w:sz w:val="28"/>
          <w:szCs w:val="28"/>
        </w:rPr>
      </w:pPr>
      <w:r>
        <w:rPr>
          <w:sz w:val="28"/>
          <w:szCs w:val="28"/>
        </w:rPr>
        <w:lastRenderedPageBreak/>
        <w:t>Teens in the Driver Seat</w:t>
      </w:r>
      <w:r w:rsidR="00AF116D" w:rsidRPr="003D3273">
        <w:rPr>
          <w:sz w:val="28"/>
          <w:szCs w:val="28"/>
        </w:rPr>
        <w:t xml:space="preserve"> provides the science, resources and support to effectively engage and educate your peers on a variety of traffic safety topics. This social media toolkit is to assist you in talking to your peers about </w:t>
      </w:r>
      <w:r>
        <w:rPr>
          <w:sz w:val="28"/>
          <w:szCs w:val="28"/>
        </w:rPr>
        <w:t>railroad safety, rail crossings, and interactions around train tracks</w:t>
      </w:r>
      <w:r w:rsidR="00AF116D" w:rsidRPr="003D3273">
        <w:rPr>
          <w:sz w:val="28"/>
          <w:szCs w:val="28"/>
        </w:rPr>
        <w:t xml:space="preserve">. </w:t>
      </w:r>
    </w:p>
    <w:p w14:paraId="3523B978" w14:textId="7C6170AE" w:rsidR="00AF116D" w:rsidRPr="003D3273" w:rsidRDefault="006C0F2B" w:rsidP="00AF116D">
      <w:pPr>
        <w:spacing w:line="360" w:lineRule="auto"/>
        <w:rPr>
          <w:sz w:val="28"/>
          <w:szCs w:val="28"/>
        </w:rPr>
      </w:pPr>
      <w:r>
        <w:rPr>
          <w:sz w:val="28"/>
          <w:szCs w:val="28"/>
        </w:rPr>
        <w:t>Downloadable</w:t>
      </w:r>
      <w:r w:rsidR="00AF116D" w:rsidRPr="003D3273">
        <w:rPr>
          <w:sz w:val="28"/>
          <w:szCs w:val="28"/>
        </w:rPr>
        <w:t xml:space="preserve"> graphics are square sized for use on various social media channels to display as an album on Instagram or Facebook. We encourage you to make the post your own, but here are some ways to really </w:t>
      </w:r>
      <w:r w:rsidR="00AF116D" w:rsidRPr="004B6316">
        <w:rPr>
          <w:b/>
          <w:bCs/>
          <w:i/>
          <w:iCs/>
          <w:sz w:val="28"/>
          <w:szCs w:val="28"/>
        </w:rPr>
        <w:t>make it great!</w:t>
      </w:r>
    </w:p>
    <w:p w14:paraId="368F12FA" w14:textId="3725BC6E" w:rsidR="00AF116D" w:rsidRPr="003D3273" w:rsidRDefault="00AF116D" w:rsidP="00AF116D">
      <w:pPr>
        <w:pStyle w:val="ListParagraph"/>
        <w:numPr>
          <w:ilvl w:val="0"/>
          <w:numId w:val="1"/>
        </w:numPr>
        <w:spacing w:line="360" w:lineRule="auto"/>
        <w:rPr>
          <w:sz w:val="28"/>
          <w:szCs w:val="28"/>
        </w:rPr>
      </w:pPr>
      <w:r w:rsidRPr="003D3273">
        <w:rPr>
          <w:sz w:val="28"/>
          <w:szCs w:val="28"/>
        </w:rPr>
        <w:t>Tag @</w:t>
      </w:r>
      <w:proofErr w:type="spellStart"/>
      <w:r w:rsidR="009F2C85">
        <w:rPr>
          <w:sz w:val="28"/>
          <w:szCs w:val="28"/>
        </w:rPr>
        <w:t>TeensDriverSea</w:t>
      </w:r>
      <w:r w:rsidRPr="003D3273">
        <w:rPr>
          <w:sz w:val="28"/>
          <w:szCs w:val="28"/>
        </w:rPr>
        <w:t>t</w:t>
      </w:r>
      <w:proofErr w:type="spellEnd"/>
      <w:r w:rsidRPr="003D3273">
        <w:rPr>
          <w:sz w:val="28"/>
          <w:szCs w:val="28"/>
        </w:rPr>
        <w:t xml:space="preserve"> on social media to receive All-Star points</w:t>
      </w:r>
    </w:p>
    <w:p w14:paraId="29D7C741" w14:textId="32F82CFB" w:rsidR="00AF116D" w:rsidRPr="003D3273" w:rsidRDefault="00AF116D" w:rsidP="00AF116D">
      <w:pPr>
        <w:pStyle w:val="ListParagraph"/>
        <w:numPr>
          <w:ilvl w:val="0"/>
          <w:numId w:val="1"/>
        </w:numPr>
        <w:spacing w:line="360" w:lineRule="auto"/>
        <w:rPr>
          <w:sz w:val="28"/>
          <w:szCs w:val="28"/>
        </w:rPr>
      </w:pPr>
      <w:r w:rsidRPr="003D3273">
        <w:rPr>
          <w:sz w:val="28"/>
          <w:szCs w:val="28"/>
        </w:rPr>
        <w:t xml:space="preserve">Add your organization logo to the </w:t>
      </w:r>
      <w:r w:rsidR="009F2C85">
        <w:rPr>
          <w:sz w:val="28"/>
          <w:szCs w:val="28"/>
        </w:rPr>
        <w:t>graphics</w:t>
      </w:r>
    </w:p>
    <w:p w14:paraId="5603D890" w14:textId="77777777" w:rsidR="00AF116D" w:rsidRPr="00A9271E" w:rsidRDefault="00AF116D" w:rsidP="00AF116D">
      <w:pPr>
        <w:pStyle w:val="ListParagraph"/>
        <w:numPr>
          <w:ilvl w:val="0"/>
          <w:numId w:val="1"/>
        </w:numPr>
        <w:spacing w:line="360" w:lineRule="auto"/>
        <w:rPr>
          <w:sz w:val="28"/>
          <w:szCs w:val="28"/>
        </w:rPr>
      </w:pPr>
      <w:r w:rsidRPr="003D3273">
        <w:rPr>
          <w:sz w:val="28"/>
          <w:szCs w:val="28"/>
        </w:rPr>
        <w:t>Share the posts to your Instagram or Facebook stor</w:t>
      </w:r>
      <w:r w:rsidRPr="00A9271E">
        <w:rPr>
          <w:sz w:val="28"/>
          <w:szCs w:val="28"/>
        </w:rPr>
        <w:t>y</w:t>
      </w:r>
    </w:p>
    <w:p w14:paraId="6C97DEE2" w14:textId="75E26BE7" w:rsidR="00AF116D" w:rsidRDefault="00AF116D" w:rsidP="00AF116D">
      <w:pPr>
        <w:pStyle w:val="ListParagraph"/>
        <w:numPr>
          <w:ilvl w:val="0"/>
          <w:numId w:val="1"/>
        </w:numPr>
        <w:spacing w:line="360" w:lineRule="auto"/>
        <w:rPr>
          <w:sz w:val="28"/>
          <w:szCs w:val="28"/>
        </w:rPr>
      </w:pPr>
      <w:r w:rsidRPr="003D3273">
        <w:rPr>
          <w:sz w:val="28"/>
          <w:szCs w:val="28"/>
        </w:rPr>
        <w:t xml:space="preserve">Invite your Regional Rep to do </w:t>
      </w:r>
      <w:proofErr w:type="gramStart"/>
      <w:r w:rsidRPr="003D3273">
        <w:rPr>
          <w:sz w:val="28"/>
          <w:szCs w:val="28"/>
        </w:rPr>
        <w:t>a</w:t>
      </w:r>
      <w:proofErr w:type="gramEnd"/>
      <w:r w:rsidRPr="003D3273">
        <w:rPr>
          <w:sz w:val="28"/>
          <w:szCs w:val="28"/>
        </w:rPr>
        <w:t xml:space="preserve"> Instagram Live interview on the topic</w:t>
      </w:r>
    </w:p>
    <w:p w14:paraId="194E6463" w14:textId="77777777" w:rsidR="00AF116D" w:rsidRPr="003D3273" w:rsidRDefault="00AF116D" w:rsidP="00AF116D">
      <w:pPr>
        <w:pStyle w:val="ListParagraph"/>
        <w:numPr>
          <w:ilvl w:val="0"/>
          <w:numId w:val="1"/>
        </w:numPr>
        <w:spacing w:line="360" w:lineRule="auto"/>
        <w:rPr>
          <w:sz w:val="28"/>
          <w:szCs w:val="28"/>
        </w:rPr>
      </w:pPr>
      <w:r>
        <w:rPr>
          <w:sz w:val="28"/>
          <w:szCs w:val="28"/>
        </w:rPr>
        <w:t>Host an Ask Me Anything Instagram Story after posting the graphics</w:t>
      </w:r>
    </w:p>
    <w:p w14:paraId="6F6DED2C" w14:textId="77777777" w:rsidR="00AF116D" w:rsidRDefault="00AF116D" w:rsidP="00AF116D">
      <w:pPr>
        <w:pStyle w:val="ListParagraph"/>
        <w:numPr>
          <w:ilvl w:val="0"/>
          <w:numId w:val="1"/>
        </w:numPr>
        <w:spacing w:line="360" w:lineRule="auto"/>
        <w:rPr>
          <w:sz w:val="28"/>
          <w:szCs w:val="28"/>
        </w:rPr>
      </w:pPr>
      <w:r w:rsidRPr="003D3273">
        <w:rPr>
          <w:sz w:val="28"/>
          <w:szCs w:val="28"/>
        </w:rPr>
        <w:t>Use the graphics to build out a blog post for your website</w:t>
      </w:r>
    </w:p>
    <w:p w14:paraId="6730AE90" w14:textId="34F80F90" w:rsidR="00AF116D" w:rsidRPr="001708EE" w:rsidRDefault="00777E26" w:rsidP="00AF116D">
      <w:pPr>
        <w:spacing w:line="360" w:lineRule="auto"/>
        <w:rPr>
          <w:b/>
          <w:bCs/>
          <w:sz w:val="28"/>
          <w:szCs w:val="28"/>
        </w:rPr>
      </w:pPr>
      <w:r w:rsidRPr="001708EE">
        <w:rPr>
          <w:b/>
          <w:bCs/>
          <w:sz w:val="28"/>
          <w:szCs w:val="28"/>
        </w:rPr>
        <w:t>Sample Social Media Messages:</w:t>
      </w:r>
    </w:p>
    <w:p w14:paraId="098B9B64" w14:textId="31791F47" w:rsidR="001708EE" w:rsidRDefault="001708EE" w:rsidP="001708EE">
      <w:pPr>
        <w:pStyle w:val="ListParagraph"/>
        <w:numPr>
          <w:ilvl w:val="0"/>
          <w:numId w:val="4"/>
        </w:numPr>
        <w:spacing w:line="360" w:lineRule="auto"/>
        <w:rPr>
          <w:sz w:val="28"/>
          <w:szCs w:val="28"/>
        </w:rPr>
      </w:pPr>
      <w:proofErr w:type="gramStart"/>
      <w:r>
        <w:rPr>
          <w:sz w:val="28"/>
          <w:szCs w:val="28"/>
        </w:rPr>
        <w:t>It’s</w:t>
      </w:r>
      <w:proofErr w:type="gramEnd"/>
      <w:r>
        <w:rPr>
          <w:sz w:val="28"/>
          <w:szCs w:val="28"/>
        </w:rPr>
        <w:t xml:space="preserve"> Rail Safety Week. Join us in learning about railroad safety this week! #</w:t>
      </w:r>
      <w:proofErr w:type="spellStart"/>
      <w:r>
        <w:rPr>
          <w:sz w:val="28"/>
          <w:szCs w:val="28"/>
        </w:rPr>
        <w:t>RailSafety</w:t>
      </w:r>
      <w:proofErr w:type="spellEnd"/>
    </w:p>
    <w:p w14:paraId="2B79C6A1" w14:textId="04D8BB06" w:rsidR="00777E26" w:rsidRPr="001708EE" w:rsidRDefault="00777E26" w:rsidP="001708EE">
      <w:pPr>
        <w:pStyle w:val="ListParagraph"/>
        <w:numPr>
          <w:ilvl w:val="0"/>
          <w:numId w:val="4"/>
        </w:numPr>
        <w:spacing w:line="360" w:lineRule="auto"/>
        <w:rPr>
          <w:sz w:val="28"/>
          <w:szCs w:val="28"/>
        </w:rPr>
      </w:pPr>
      <w:r w:rsidRPr="001708EE">
        <w:rPr>
          <w:sz w:val="28"/>
          <w:szCs w:val="28"/>
        </w:rPr>
        <w:t>Trains are not able to stop as quickly as cars! Be patient and stop whenever a train is coming! and #</w:t>
      </w:r>
      <w:proofErr w:type="spellStart"/>
      <w:r w:rsidRPr="001708EE">
        <w:rPr>
          <w:sz w:val="28"/>
          <w:szCs w:val="28"/>
        </w:rPr>
        <w:t>RailSafety</w:t>
      </w:r>
      <w:proofErr w:type="spellEnd"/>
    </w:p>
    <w:p w14:paraId="5E64DFC8" w14:textId="1D8A294B" w:rsidR="00777E26" w:rsidRPr="001708EE" w:rsidRDefault="001708EE" w:rsidP="001708EE">
      <w:pPr>
        <w:pStyle w:val="ListParagraph"/>
        <w:numPr>
          <w:ilvl w:val="0"/>
          <w:numId w:val="4"/>
        </w:numPr>
        <w:spacing w:line="360" w:lineRule="auto"/>
        <w:rPr>
          <w:sz w:val="28"/>
          <w:szCs w:val="28"/>
        </w:rPr>
      </w:pPr>
      <w:r w:rsidRPr="001708EE">
        <w:rPr>
          <w:sz w:val="28"/>
          <w:szCs w:val="28"/>
        </w:rPr>
        <w:t>Heads Up, Listen Up. When railroad crossing lights begin to flash you have 20 seconds or less before a train arrives. #</w:t>
      </w:r>
      <w:proofErr w:type="spellStart"/>
      <w:r w:rsidRPr="001708EE">
        <w:rPr>
          <w:sz w:val="28"/>
          <w:szCs w:val="28"/>
        </w:rPr>
        <w:t>RailSafety</w:t>
      </w:r>
      <w:proofErr w:type="spellEnd"/>
      <w:r w:rsidRPr="001708EE">
        <w:rPr>
          <w:sz w:val="28"/>
          <w:szCs w:val="28"/>
        </w:rPr>
        <w:t xml:space="preserve"> #</w:t>
      </w:r>
      <w:proofErr w:type="spellStart"/>
      <w:r w:rsidRPr="001708EE">
        <w:rPr>
          <w:sz w:val="28"/>
          <w:szCs w:val="28"/>
        </w:rPr>
        <w:t>headsuplistenup</w:t>
      </w:r>
      <w:proofErr w:type="spellEnd"/>
    </w:p>
    <w:p w14:paraId="088F4196" w14:textId="078D3E40" w:rsidR="00777E26" w:rsidRPr="001708EE" w:rsidRDefault="001708EE" w:rsidP="001708EE">
      <w:pPr>
        <w:pStyle w:val="ListParagraph"/>
        <w:numPr>
          <w:ilvl w:val="0"/>
          <w:numId w:val="4"/>
        </w:numPr>
        <w:spacing w:line="360" w:lineRule="auto"/>
        <w:rPr>
          <w:sz w:val="28"/>
          <w:szCs w:val="28"/>
        </w:rPr>
      </w:pPr>
      <w:r w:rsidRPr="001708EE">
        <w:rPr>
          <w:sz w:val="28"/>
          <w:szCs w:val="28"/>
        </w:rPr>
        <w:t xml:space="preserve">With an 800 to 1 weight ratio, freight trains are to humans as fly swatters are to flies. </w:t>
      </w:r>
      <w:proofErr w:type="gramStart"/>
      <w:r w:rsidRPr="001708EE">
        <w:rPr>
          <w:sz w:val="28"/>
          <w:szCs w:val="28"/>
        </w:rPr>
        <w:t>Don’t</w:t>
      </w:r>
      <w:proofErr w:type="gramEnd"/>
      <w:r w:rsidRPr="001708EE">
        <w:rPr>
          <w:sz w:val="28"/>
          <w:szCs w:val="28"/>
        </w:rPr>
        <w:t xml:space="preserve"> race the train. #</w:t>
      </w:r>
      <w:proofErr w:type="spellStart"/>
      <w:r w:rsidRPr="001708EE">
        <w:rPr>
          <w:sz w:val="28"/>
          <w:szCs w:val="28"/>
        </w:rPr>
        <w:t>RailSafety</w:t>
      </w:r>
      <w:proofErr w:type="spellEnd"/>
    </w:p>
    <w:p w14:paraId="07C124D0" w14:textId="37D831D5" w:rsidR="00777E26" w:rsidRPr="001708EE" w:rsidRDefault="001708EE" w:rsidP="001708EE">
      <w:pPr>
        <w:pStyle w:val="ListParagraph"/>
        <w:numPr>
          <w:ilvl w:val="0"/>
          <w:numId w:val="4"/>
        </w:numPr>
        <w:spacing w:line="360" w:lineRule="auto"/>
        <w:rPr>
          <w:sz w:val="28"/>
          <w:szCs w:val="28"/>
        </w:rPr>
      </w:pPr>
      <w:r w:rsidRPr="001708EE">
        <w:rPr>
          <w:sz w:val="28"/>
          <w:szCs w:val="28"/>
        </w:rPr>
        <w:t xml:space="preserve">You </w:t>
      </w:r>
      <w:proofErr w:type="gramStart"/>
      <w:r w:rsidRPr="001708EE">
        <w:rPr>
          <w:sz w:val="28"/>
          <w:szCs w:val="28"/>
        </w:rPr>
        <w:t>can’t</w:t>
      </w:r>
      <w:proofErr w:type="gramEnd"/>
      <w:r w:rsidRPr="001708EE">
        <w:rPr>
          <w:sz w:val="28"/>
          <w:szCs w:val="28"/>
        </w:rPr>
        <w:t xml:space="preserve"> get hit by a train if you’re not on the tracks. Railroad tracks are private property and </w:t>
      </w:r>
      <w:proofErr w:type="gramStart"/>
      <w:r w:rsidRPr="001708EE">
        <w:rPr>
          <w:sz w:val="28"/>
          <w:szCs w:val="28"/>
        </w:rPr>
        <w:t>it’s</w:t>
      </w:r>
      <w:proofErr w:type="gramEnd"/>
      <w:r w:rsidRPr="001708EE">
        <w:rPr>
          <w:sz w:val="28"/>
          <w:szCs w:val="28"/>
        </w:rPr>
        <w:t xml:space="preserve"> illegal to walk on them. #</w:t>
      </w:r>
      <w:proofErr w:type="spellStart"/>
      <w:r w:rsidRPr="001708EE">
        <w:rPr>
          <w:sz w:val="28"/>
          <w:szCs w:val="28"/>
        </w:rPr>
        <w:t>RailSafety</w:t>
      </w:r>
      <w:proofErr w:type="spellEnd"/>
    </w:p>
    <w:p w14:paraId="1DF80501" w14:textId="3FA49BA8" w:rsidR="00777E26" w:rsidRPr="001708EE" w:rsidRDefault="001708EE" w:rsidP="001708EE">
      <w:pPr>
        <w:pStyle w:val="ListParagraph"/>
        <w:numPr>
          <w:ilvl w:val="0"/>
          <w:numId w:val="4"/>
        </w:numPr>
        <w:spacing w:line="360" w:lineRule="auto"/>
        <w:rPr>
          <w:sz w:val="28"/>
          <w:szCs w:val="28"/>
        </w:rPr>
      </w:pPr>
      <w:r w:rsidRPr="001708EE">
        <w:rPr>
          <w:sz w:val="28"/>
          <w:szCs w:val="28"/>
        </w:rPr>
        <w:lastRenderedPageBreak/>
        <w:t>When stopping for a train, stop at least 15 feet from the nearest train track. Trains are 3 ft wider than the track on both sides. #</w:t>
      </w:r>
      <w:proofErr w:type="spellStart"/>
      <w:r w:rsidRPr="001708EE">
        <w:rPr>
          <w:sz w:val="28"/>
          <w:szCs w:val="28"/>
        </w:rPr>
        <w:t>RailSafety</w:t>
      </w:r>
      <w:proofErr w:type="spellEnd"/>
    </w:p>
    <w:p w14:paraId="51A5B4A3" w14:textId="77777777" w:rsidR="00AF116D" w:rsidRPr="001708EE" w:rsidRDefault="00AF116D" w:rsidP="00AF116D">
      <w:pPr>
        <w:spacing w:line="360" w:lineRule="auto"/>
        <w:rPr>
          <w:b/>
          <w:bCs/>
          <w:sz w:val="28"/>
          <w:szCs w:val="28"/>
        </w:rPr>
      </w:pPr>
      <w:r w:rsidRPr="001708EE">
        <w:rPr>
          <w:b/>
          <w:bCs/>
          <w:sz w:val="28"/>
          <w:szCs w:val="28"/>
        </w:rPr>
        <w:t>For more information and valuable resources visit:</w:t>
      </w:r>
    </w:p>
    <w:p w14:paraId="0000471C" w14:textId="11B1BD09" w:rsidR="00A17801" w:rsidRDefault="00A17801" w:rsidP="001708EE">
      <w:pPr>
        <w:pStyle w:val="ListParagraph"/>
        <w:numPr>
          <w:ilvl w:val="0"/>
          <w:numId w:val="2"/>
        </w:numPr>
        <w:spacing w:line="360" w:lineRule="auto"/>
        <w:rPr>
          <w:sz w:val="24"/>
          <w:szCs w:val="24"/>
        </w:rPr>
      </w:pPr>
      <w:r>
        <w:rPr>
          <w:sz w:val="24"/>
          <w:szCs w:val="24"/>
        </w:rPr>
        <w:t xml:space="preserve">TDS Rail Safety webpage: </w:t>
      </w:r>
      <w:hyperlink r:id="rId9" w:history="1">
        <w:r>
          <w:rPr>
            <w:rStyle w:val="Hyperlink"/>
          </w:rPr>
          <w:t>https://www.t-driver.com/resources/rail-safety/</w:t>
        </w:r>
      </w:hyperlink>
      <w:r>
        <w:t xml:space="preserve"> </w:t>
      </w:r>
    </w:p>
    <w:p w14:paraId="3BFE4D6B" w14:textId="1BC21730" w:rsidR="004B3710" w:rsidRPr="001708EE" w:rsidRDefault="00AF116D" w:rsidP="001708EE">
      <w:pPr>
        <w:pStyle w:val="ListParagraph"/>
        <w:numPr>
          <w:ilvl w:val="0"/>
          <w:numId w:val="2"/>
        </w:numPr>
        <w:spacing w:line="360" w:lineRule="auto"/>
        <w:rPr>
          <w:sz w:val="24"/>
          <w:szCs w:val="24"/>
        </w:rPr>
      </w:pPr>
      <w:r w:rsidRPr="0060680C">
        <w:rPr>
          <w:sz w:val="24"/>
          <w:szCs w:val="24"/>
        </w:rPr>
        <w:t>U</w:t>
      </w:r>
      <w:r w:rsidR="001708EE">
        <w:rPr>
          <w:sz w:val="24"/>
          <w:szCs w:val="24"/>
        </w:rPr>
        <w:t xml:space="preserve">nion Pacific Cares: </w:t>
      </w:r>
      <w:hyperlink r:id="rId10" w:history="1">
        <w:r w:rsidR="001708EE">
          <w:rPr>
            <w:rStyle w:val="Hyperlink"/>
          </w:rPr>
          <w:t>https://www.up.com/aboutup/community/safety/index.htm</w:t>
        </w:r>
      </w:hyperlink>
      <w:r w:rsidR="001708EE">
        <w:t xml:space="preserve"> </w:t>
      </w:r>
    </w:p>
    <w:p w14:paraId="7DF5407E" w14:textId="07BCDB77" w:rsidR="001708EE" w:rsidRPr="001708EE" w:rsidRDefault="001708EE" w:rsidP="001708EE">
      <w:pPr>
        <w:pStyle w:val="ListParagraph"/>
        <w:numPr>
          <w:ilvl w:val="0"/>
          <w:numId w:val="2"/>
        </w:numPr>
        <w:spacing w:line="360" w:lineRule="auto"/>
        <w:rPr>
          <w:sz w:val="24"/>
          <w:szCs w:val="24"/>
        </w:rPr>
      </w:pPr>
      <w:r>
        <w:t xml:space="preserve">Operation Lifesavers: </w:t>
      </w:r>
      <w:hyperlink r:id="rId11" w:history="1">
        <w:r w:rsidRPr="00557842">
          <w:rPr>
            <w:rStyle w:val="Hyperlink"/>
          </w:rPr>
          <w:t>https://oli.org/</w:t>
        </w:r>
      </w:hyperlink>
      <w:r>
        <w:t xml:space="preserve"> </w:t>
      </w:r>
    </w:p>
    <w:p w14:paraId="08A38795" w14:textId="1BAE7BD5" w:rsidR="001708EE" w:rsidRPr="001708EE" w:rsidRDefault="001708EE" w:rsidP="001708EE">
      <w:pPr>
        <w:pStyle w:val="ListParagraph"/>
        <w:numPr>
          <w:ilvl w:val="0"/>
          <w:numId w:val="2"/>
        </w:numPr>
        <w:spacing w:line="360" w:lineRule="auto"/>
        <w:rPr>
          <w:sz w:val="24"/>
          <w:szCs w:val="24"/>
        </w:rPr>
      </w:pPr>
      <w:r>
        <w:t xml:space="preserve">Federal Railroad Administration: </w:t>
      </w:r>
      <w:hyperlink r:id="rId12" w:history="1">
        <w:r>
          <w:rPr>
            <w:rStyle w:val="Hyperlink"/>
          </w:rPr>
          <w:t>https://railroads.dot.gov/railroad-safety/safety-fact-sheet</w:t>
        </w:r>
      </w:hyperlink>
    </w:p>
    <w:sectPr w:rsidR="001708EE" w:rsidRPr="0017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24639"/>
    <w:multiLevelType w:val="hybridMultilevel"/>
    <w:tmpl w:val="7492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F7566"/>
    <w:multiLevelType w:val="hybridMultilevel"/>
    <w:tmpl w:val="167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032452"/>
    <w:multiLevelType w:val="hybridMultilevel"/>
    <w:tmpl w:val="9770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F7337"/>
    <w:multiLevelType w:val="hybridMultilevel"/>
    <w:tmpl w:val="92D4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6D"/>
    <w:rsid w:val="001708EE"/>
    <w:rsid w:val="004B3710"/>
    <w:rsid w:val="006C0F2B"/>
    <w:rsid w:val="00777E26"/>
    <w:rsid w:val="009F2C85"/>
    <w:rsid w:val="00A17801"/>
    <w:rsid w:val="00AF116D"/>
    <w:rsid w:val="00C1424E"/>
    <w:rsid w:val="00E8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9C64"/>
  <w15:chartTrackingRefBased/>
  <w15:docId w15:val="{6D4825A3-7B70-415F-86D4-0A0C932B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16D"/>
    <w:pPr>
      <w:ind w:left="720"/>
      <w:contextualSpacing/>
    </w:pPr>
  </w:style>
  <w:style w:type="character" w:styleId="Hyperlink">
    <w:name w:val="Hyperlink"/>
    <w:basedOn w:val="DefaultParagraphFont"/>
    <w:uiPriority w:val="99"/>
    <w:unhideWhenUsed/>
    <w:rsid w:val="00AF116D"/>
    <w:rPr>
      <w:color w:val="0000FF"/>
      <w:u w:val="single"/>
    </w:rPr>
  </w:style>
  <w:style w:type="character" w:styleId="UnresolvedMention">
    <w:name w:val="Unresolved Mention"/>
    <w:basedOn w:val="DefaultParagraphFont"/>
    <w:uiPriority w:val="99"/>
    <w:semiHidden/>
    <w:unhideWhenUsed/>
    <w:rsid w:val="00170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382912">
      <w:bodyDiv w:val="1"/>
      <w:marLeft w:val="0"/>
      <w:marRight w:val="0"/>
      <w:marTop w:val="0"/>
      <w:marBottom w:val="0"/>
      <w:divBdr>
        <w:top w:val="none" w:sz="0" w:space="0" w:color="auto"/>
        <w:left w:val="none" w:sz="0" w:space="0" w:color="auto"/>
        <w:bottom w:val="none" w:sz="0" w:space="0" w:color="auto"/>
        <w:right w:val="none" w:sz="0" w:space="0" w:color="auto"/>
      </w:divBdr>
      <w:divsChild>
        <w:div w:id="256837353">
          <w:marLeft w:val="0"/>
          <w:marRight w:val="0"/>
          <w:marTop w:val="0"/>
          <w:marBottom w:val="0"/>
          <w:divBdr>
            <w:top w:val="single" w:sz="2" w:space="0" w:color="000000"/>
            <w:left w:val="single" w:sz="2" w:space="0" w:color="000000"/>
            <w:bottom w:val="single" w:sz="2" w:space="0" w:color="000000"/>
            <w:right w:val="single" w:sz="2" w:space="0" w:color="000000"/>
          </w:divBdr>
          <w:divsChild>
            <w:div w:id="7030980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8296732">
          <w:marLeft w:val="0"/>
          <w:marRight w:val="0"/>
          <w:marTop w:val="0"/>
          <w:marBottom w:val="0"/>
          <w:divBdr>
            <w:top w:val="single" w:sz="2" w:space="0" w:color="000000"/>
            <w:left w:val="single" w:sz="2" w:space="0" w:color="000000"/>
            <w:bottom w:val="single" w:sz="2" w:space="0" w:color="000000"/>
            <w:right w:val="single" w:sz="2" w:space="0" w:color="000000"/>
          </w:divBdr>
          <w:divsChild>
            <w:div w:id="1086801193">
              <w:marLeft w:val="0"/>
              <w:marRight w:val="0"/>
              <w:marTop w:val="0"/>
              <w:marBottom w:val="0"/>
              <w:divBdr>
                <w:top w:val="single" w:sz="2" w:space="0" w:color="000000"/>
                <w:left w:val="single" w:sz="2" w:space="0" w:color="000000"/>
                <w:bottom w:val="single" w:sz="2" w:space="0" w:color="000000"/>
                <w:right w:val="single" w:sz="2" w:space="0" w:color="000000"/>
              </w:divBdr>
              <w:divsChild>
                <w:div w:id="268246864">
                  <w:marLeft w:val="0"/>
                  <w:marRight w:val="0"/>
                  <w:marTop w:val="0"/>
                  <w:marBottom w:val="0"/>
                  <w:divBdr>
                    <w:top w:val="single" w:sz="2" w:space="0" w:color="000000"/>
                    <w:left w:val="single" w:sz="2" w:space="0" w:color="000000"/>
                    <w:bottom w:val="single" w:sz="2" w:space="0" w:color="000000"/>
                    <w:right w:val="single" w:sz="2" w:space="0" w:color="000000"/>
                  </w:divBdr>
                  <w:divsChild>
                    <w:div w:id="818615995">
                      <w:marLeft w:val="0"/>
                      <w:marRight w:val="0"/>
                      <w:marTop w:val="150"/>
                      <w:marBottom w:val="0"/>
                      <w:divBdr>
                        <w:top w:val="single" w:sz="6" w:space="0" w:color="CCD6DD"/>
                        <w:left w:val="single" w:sz="6" w:space="0" w:color="CCD6DD"/>
                        <w:bottom w:val="single" w:sz="6" w:space="0" w:color="CCD6DD"/>
                        <w:right w:val="single" w:sz="6" w:space="0" w:color="CCD6DD"/>
                      </w:divBdr>
                      <w:divsChild>
                        <w:div w:id="1725834010">
                          <w:marLeft w:val="0"/>
                          <w:marRight w:val="0"/>
                          <w:marTop w:val="0"/>
                          <w:marBottom w:val="0"/>
                          <w:divBdr>
                            <w:top w:val="single" w:sz="2" w:space="0" w:color="000000"/>
                            <w:left w:val="single" w:sz="2" w:space="0" w:color="000000"/>
                            <w:bottom w:val="single" w:sz="2" w:space="0" w:color="000000"/>
                            <w:right w:val="single" w:sz="2" w:space="0" w:color="000000"/>
                          </w:divBdr>
                          <w:divsChild>
                            <w:div w:id="741635036">
                              <w:marLeft w:val="0"/>
                              <w:marRight w:val="0"/>
                              <w:marTop w:val="0"/>
                              <w:marBottom w:val="0"/>
                              <w:divBdr>
                                <w:top w:val="single" w:sz="2" w:space="0" w:color="000000"/>
                                <w:left w:val="single" w:sz="2" w:space="0" w:color="000000"/>
                                <w:bottom w:val="single" w:sz="2" w:space="0" w:color="000000"/>
                                <w:right w:val="single" w:sz="2" w:space="0" w:color="000000"/>
                              </w:divBdr>
                              <w:divsChild>
                                <w:div w:id="190724007">
                                  <w:marLeft w:val="0"/>
                                  <w:marRight w:val="0"/>
                                  <w:marTop w:val="0"/>
                                  <w:marBottom w:val="0"/>
                                  <w:divBdr>
                                    <w:top w:val="none" w:sz="0" w:space="0" w:color="auto"/>
                                    <w:left w:val="none" w:sz="0" w:space="0" w:color="auto"/>
                                    <w:bottom w:val="none" w:sz="0" w:space="0" w:color="auto"/>
                                    <w:right w:val="none" w:sz="0" w:space="0" w:color="auto"/>
                                  </w:divBdr>
                                  <w:divsChild>
                                    <w:div w:id="7022430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ailroads.dot.gov/railroad-safety/safety-fact-she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li.org/" TargetMode="External"/><Relationship Id="rId5" Type="http://schemas.openxmlformats.org/officeDocument/2006/relationships/styles" Target="styles.xml"/><Relationship Id="rId10" Type="http://schemas.openxmlformats.org/officeDocument/2006/relationships/hyperlink" Target="https://www.up.com/aboutup/community/safety/index.htm" TargetMode="External"/><Relationship Id="rId4" Type="http://schemas.openxmlformats.org/officeDocument/2006/relationships/numbering" Target="numbering.xml"/><Relationship Id="rId9" Type="http://schemas.openxmlformats.org/officeDocument/2006/relationships/hyperlink" Target="https://www.t-driver.com/resources/rail-safe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ed xmlns="54ab681a-aba0-4174-ad88-bab61dd605fc">false</Publish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D11DF686973C46BB9050321C1CFF23" ma:contentTypeVersion="13" ma:contentTypeDescription="Create a new document." ma:contentTypeScope="" ma:versionID="426c1b16c40c28cbec8ade31ee36a34a">
  <xsd:schema xmlns:xsd="http://www.w3.org/2001/XMLSchema" xmlns:xs="http://www.w3.org/2001/XMLSchema" xmlns:p="http://schemas.microsoft.com/office/2006/metadata/properties" xmlns:ns2="54ab681a-aba0-4174-ad88-bab61dd605fc" xmlns:ns3="03ca13c3-01c6-4702-9620-967ed6f9c328" targetNamespace="http://schemas.microsoft.com/office/2006/metadata/properties" ma:root="true" ma:fieldsID="14452a49baa7be0ef0691c84401a28cc" ns2:_="" ns3:_="">
    <xsd:import namespace="54ab681a-aba0-4174-ad88-bab61dd605fc"/>
    <xsd:import namespace="03ca13c3-01c6-4702-9620-967ed6f9c3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b681a-aba0-4174-ad88-bab61dd60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ublished" ma:index="20" nillable="true" ma:displayName="Published" ma:default="0" ma:format="Dropdown" ma:internalName="Publish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ca13c3-01c6-4702-9620-967ed6f9c3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B0C85-C2E1-4CA4-9435-689AF18CFFF0}">
  <ds:schemaRefs>
    <ds:schemaRef ds:uri="http://schemas.microsoft.com/sharepoint/v3/contenttype/forms"/>
  </ds:schemaRefs>
</ds:datastoreItem>
</file>

<file path=customXml/itemProps2.xml><?xml version="1.0" encoding="utf-8"?>
<ds:datastoreItem xmlns:ds="http://schemas.openxmlformats.org/officeDocument/2006/customXml" ds:itemID="{AC634AF4-D9E2-49B2-AD72-3423D9CA0E89}">
  <ds:schemaRefs>
    <ds:schemaRef ds:uri="http://schemas.microsoft.com/office/2006/metadata/properties"/>
    <ds:schemaRef ds:uri="http://schemas.microsoft.com/office/infopath/2007/PartnerControls"/>
    <ds:schemaRef ds:uri="54ab681a-aba0-4174-ad88-bab61dd605fc"/>
  </ds:schemaRefs>
</ds:datastoreItem>
</file>

<file path=customXml/itemProps3.xml><?xml version="1.0" encoding="utf-8"?>
<ds:datastoreItem xmlns:ds="http://schemas.openxmlformats.org/officeDocument/2006/customXml" ds:itemID="{28222913-95E9-4191-93D0-5BF7058F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b681a-aba0-4174-ad88-bab61dd605fc"/>
    <ds:schemaRef ds:uri="03ca13c3-01c6-4702-9620-967ed6f9c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Gabriella</dc:creator>
  <cp:keywords/>
  <dc:description/>
  <cp:lastModifiedBy>Medina, Gabriella</cp:lastModifiedBy>
  <cp:revision>6</cp:revision>
  <dcterms:created xsi:type="dcterms:W3CDTF">2020-08-18T14:18:00Z</dcterms:created>
  <dcterms:modified xsi:type="dcterms:W3CDTF">2020-08-18T16:43:00Z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0x0101007FD11DF686973C46BB9050321C1CFF23</vt:lpwstr>
  </property>
</Properties>
</file>