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02732" w14:textId="295FA09D" w:rsidR="006A1DAB" w:rsidRDefault="00B74CDB" w:rsidP="0049738D">
      <w:pPr>
        <w:spacing w:after="120"/>
        <w:jc w:val="right"/>
        <w:rPr>
          <w:rFonts w:ascii="Lucida Sans Unicode" w:hAnsi="Lucida Sans Unicode" w:cs="Lucida Sans Unicode"/>
          <w:sz w:val="40"/>
        </w:rPr>
      </w:pPr>
      <w:r>
        <w:rPr>
          <w:rFonts w:ascii="Lucida Sans Unicode" w:hAnsi="Lucida Sans Unicode" w:cs="Lucida Sans Unicode"/>
          <w:sz w:val="40"/>
        </w:rPr>
        <w:t>In The Know Quiz</w:t>
      </w:r>
      <w:r w:rsidR="008051B6">
        <w:rPr>
          <w:rFonts w:ascii="Lucida Sans Unicode" w:hAnsi="Lucida Sans Unicode" w:cs="Lucida Sans Unicode"/>
          <w:sz w:val="4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9738D" w14:paraId="24028761" w14:textId="77777777" w:rsidTr="00001D5C">
        <w:trPr>
          <w:trHeight w:val="737"/>
        </w:trPr>
        <w:tc>
          <w:tcPr>
            <w:tcW w:w="467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C9CA252" w14:textId="77777777" w:rsidR="0049738D" w:rsidRDefault="00FF1E0A" w:rsidP="00D4138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</w:t>
            </w:r>
          </w:p>
          <w:p w14:paraId="500C18FA" w14:textId="6C59898A" w:rsidR="00573452" w:rsidRDefault="00573452" w:rsidP="00556D78">
            <w:pPr>
              <w:spacing w:after="120"/>
              <w:rPr>
                <w:rFonts w:ascii="Lucida Sans Unicode" w:hAnsi="Lucida Sans Unicode" w:cs="Lucida Sans Unicode"/>
                <w:sz w:val="36"/>
              </w:rPr>
            </w:pPr>
          </w:p>
        </w:tc>
        <w:tc>
          <w:tcPr>
            <w:tcW w:w="4675" w:type="dxa"/>
            <w:tcBorders>
              <w:left w:val="nil"/>
            </w:tcBorders>
          </w:tcPr>
          <w:p w14:paraId="7B270BF4" w14:textId="77777777" w:rsidR="0049738D" w:rsidRDefault="0049738D" w:rsidP="0049738D">
            <w:pPr>
              <w:spacing w:after="120"/>
              <w:jc w:val="right"/>
              <w:rPr>
                <w:rFonts w:ascii="Lucida Sans Unicode" w:hAnsi="Lucida Sans Unicode" w:cs="Lucida Sans Unicode"/>
                <w:sz w:val="36"/>
              </w:rPr>
            </w:pPr>
            <w:r w:rsidRPr="0049738D">
              <w:rPr>
                <w:noProof/>
                <w:sz w:val="20"/>
                <w:szCs w:val="20"/>
              </w:rPr>
              <w:drawing>
                <wp:inline distT="0" distB="0" distL="0" distR="0" wp14:anchorId="792A8094" wp14:editId="6E93B11D">
                  <wp:extent cx="457200" cy="4572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isk-nighttime_imag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738D">
              <w:rPr>
                <w:noProof/>
                <w:sz w:val="20"/>
                <w:szCs w:val="20"/>
              </w:rPr>
              <w:drawing>
                <wp:inline distT="0" distB="0" distL="0" distR="0" wp14:anchorId="32FE8F69" wp14:editId="6AD07BF2">
                  <wp:extent cx="457200" cy="4572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isk-speeding_imag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738D">
              <w:rPr>
                <w:noProof/>
                <w:sz w:val="20"/>
                <w:szCs w:val="20"/>
              </w:rPr>
              <w:drawing>
                <wp:inline distT="0" distB="0" distL="0" distR="0" wp14:anchorId="5B2FD3B8" wp14:editId="54DA2DC2">
                  <wp:extent cx="457200" cy="4572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Risk-distractions_imag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738D">
              <w:rPr>
                <w:noProof/>
                <w:sz w:val="20"/>
                <w:szCs w:val="20"/>
              </w:rPr>
              <w:drawing>
                <wp:inline distT="0" distB="0" distL="0" distR="0" wp14:anchorId="511A453D" wp14:editId="77DF2639">
                  <wp:extent cx="457200" cy="4572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isk-belts_imag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738D">
              <w:rPr>
                <w:noProof/>
                <w:sz w:val="20"/>
                <w:szCs w:val="20"/>
              </w:rPr>
              <w:drawing>
                <wp:inline distT="0" distB="0" distL="0" distR="0" wp14:anchorId="46CA5C95" wp14:editId="5C4E8DFA">
                  <wp:extent cx="457200" cy="4572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Risk-impaired_imag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38D" w14:paraId="5D22F790" w14:textId="77777777" w:rsidTr="00001D5C">
        <w:trPr>
          <w:trHeight w:val="440"/>
        </w:trPr>
        <w:tc>
          <w:tcPr>
            <w:tcW w:w="9350" w:type="dxa"/>
            <w:gridSpan w:val="2"/>
            <w:vAlign w:val="center"/>
          </w:tcPr>
          <w:p w14:paraId="101051E8" w14:textId="24CA8A48" w:rsidR="00573452" w:rsidRPr="00573452" w:rsidRDefault="0049738D" w:rsidP="008C3D44">
            <w:pPr>
              <w:tabs>
                <w:tab w:val="right" w:pos="9360"/>
              </w:tabs>
              <w:rPr>
                <w:sz w:val="20"/>
                <w:szCs w:val="20"/>
              </w:rPr>
            </w:pPr>
            <w:r w:rsidRPr="0049738D">
              <w:rPr>
                <w:b/>
                <w:sz w:val="20"/>
                <w:szCs w:val="20"/>
              </w:rPr>
              <w:t>Planning Hours:</w:t>
            </w:r>
            <w:r w:rsidRPr="0049738D">
              <w:rPr>
                <w:sz w:val="20"/>
                <w:szCs w:val="20"/>
              </w:rPr>
              <w:t xml:space="preserve"> </w:t>
            </w:r>
            <w:r w:rsidR="001524E3">
              <w:rPr>
                <w:sz w:val="20"/>
                <w:szCs w:val="20"/>
              </w:rPr>
              <w:t>2</w:t>
            </w:r>
          </w:p>
        </w:tc>
      </w:tr>
      <w:tr w:rsidR="0049738D" w14:paraId="4A4BE649" w14:textId="77777777" w:rsidTr="00001D5C">
        <w:trPr>
          <w:trHeight w:val="440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8037B1" w14:textId="5B5EC523" w:rsidR="0049738D" w:rsidRDefault="00001D5C" w:rsidP="008C3D44">
            <w:pPr>
              <w:spacing w:after="120"/>
              <w:rPr>
                <w:rFonts w:ascii="Lucida Sans Unicode" w:hAnsi="Lucida Sans Unicode" w:cs="Lucida Sans Unicode"/>
                <w:sz w:val="36"/>
              </w:rPr>
            </w:pPr>
            <w:r w:rsidRPr="0049738D">
              <w:rPr>
                <w:b/>
                <w:sz w:val="20"/>
                <w:szCs w:val="20"/>
              </w:rPr>
              <w:t>Event Hours:</w:t>
            </w:r>
            <w:r w:rsidRPr="0049738D">
              <w:rPr>
                <w:sz w:val="20"/>
                <w:szCs w:val="20"/>
              </w:rPr>
              <w:t xml:space="preserve"> </w:t>
            </w:r>
            <w:r w:rsidR="00556D78">
              <w:rPr>
                <w:sz w:val="20"/>
                <w:szCs w:val="20"/>
              </w:rPr>
              <w:t>2</w:t>
            </w:r>
          </w:p>
        </w:tc>
        <w:tc>
          <w:tcPr>
            <w:tcW w:w="4675" w:type="dxa"/>
            <w:tcBorders>
              <w:left w:val="nil"/>
            </w:tcBorders>
            <w:vAlign w:val="bottom"/>
          </w:tcPr>
          <w:p w14:paraId="4EE535C0" w14:textId="77777777" w:rsidR="0049738D" w:rsidRDefault="00001D5C" w:rsidP="008C3D44">
            <w:pPr>
              <w:spacing w:after="120"/>
              <w:jc w:val="right"/>
              <w:rPr>
                <w:rFonts w:ascii="Lucida Sans Unicode" w:hAnsi="Lucida Sans Unicode" w:cs="Lucida Sans Unicode"/>
                <w:sz w:val="36"/>
              </w:rPr>
            </w:pPr>
            <w:r w:rsidRPr="0049738D">
              <w:rPr>
                <w:b/>
                <w:sz w:val="20"/>
                <w:szCs w:val="20"/>
              </w:rPr>
              <w:t>Best Time to Conduct:</w:t>
            </w:r>
            <w:r w:rsidRPr="0049738D">
              <w:rPr>
                <w:sz w:val="20"/>
                <w:szCs w:val="20"/>
              </w:rPr>
              <w:t xml:space="preserve"> </w:t>
            </w:r>
            <w:r w:rsidR="00A06873">
              <w:rPr>
                <w:sz w:val="20"/>
                <w:szCs w:val="20"/>
              </w:rPr>
              <w:t>Lunch</w:t>
            </w:r>
          </w:p>
        </w:tc>
      </w:tr>
      <w:tr w:rsidR="00001D5C" w14:paraId="70C7CE1F" w14:textId="77777777" w:rsidTr="00001D5C">
        <w:tc>
          <w:tcPr>
            <w:tcW w:w="9350" w:type="dxa"/>
            <w:gridSpan w:val="2"/>
          </w:tcPr>
          <w:p w14:paraId="5CCE48B2" w14:textId="367A6A58" w:rsidR="00001D5C" w:rsidRDefault="000A3F46" w:rsidP="00656A5B">
            <w:pPr>
              <w:rPr>
                <w:rFonts w:ascii="Lucida Sans Unicode" w:hAnsi="Lucida Sans Unicode" w:cs="Lucida Sans Unicode"/>
                <w:sz w:val="36"/>
              </w:rPr>
            </w:pPr>
            <w:r>
              <w:rPr>
                <w:sz w:val="20"/>
                <w:szCs w:val="20"/>
              </w:rPr>
              <w:t xml:space="preserve">BRIEF DESCRIPTION OF EVENT </w:t>
            </w:r>
            <w:r w:rsidR="00556D78">
              <w:rPr>
                <w:sz w:val="20"/>
                <w:szCs w:val="20"/>
              </w:rPr>
              <w:t>–TDS team</w:t>
            </w:r>
            <w:r w:rsidR="00BF346D">
              <w:rPr>
                <w:sz w:val="20"/>
                <w:szCs w:val="20"/>
              </w:rPr>
              <w:t xml:space="preserve"> will</w:t>
            </w:r>
            <w:r w:rsidR="008C3D44">
              <w:rPr>
                <w:sz w:val="20"/>
                <w:szCs w:val="20"/>
              </w:rPr>
              <w:t xml:space="preserve"> use the lunch hour to approach as many students and staff members</w:t>
            </w:r>
            <w:r w:rsidR="0021772C">
              <w:rPr>
                <w:sz w:val="20"/>
                <w:szCs w:val="20"/>
              </w:rPr>
              <w:t xml:space="preserve"> to inform them of what TDS is. </w:t>
            </w:r>
            <w:r w:rsidR="008051B6">
              <w:rPr>
                <w:sz w:val="20"/>
                <w:szCs w:val="20"/>
              </w:rPr>
              <w:t>Review with participants u</w:t>
            </w:r>
            <w:r w:rsidR="00BF346D">
              <w:rPr>
                <w:sz w:val="20"/>
                <w:szCs w:val="20"/>
              </w:rPr>
              <w:t>sing the “</w:t>
            </w:r>
            <w:r w:rsidR="00656A5B">
              <w:rPr>
                <w:sz w:val="20"/>
                <w:szCs w:val="20"/>
              </w:rPr>
              <w:t>TDS KNOW THE FACTS</w:t>
            </w:r>
            <w:r w:rsidR="008051B6">
              <w:rPr>
                <w:sz w:val="20"/>
                <w:szCs w:val="20"/>
              </w:rPr>
              <w:t xml:space="preserve">” </w:t>
            </w:r>
            <w:r w:rsidR="008C3D44">
              <w:rPr>
                <w:sz w:val="20"/>
                <w:szCs w:val="20"/>
              </w:rPr>
              <w:t xml:space="preserve">sheets on </w:t>
            </w:r>
            <w:r w:rsidR="00BF346D">
              <w:rPr>
                <w:sz w:val="20"/>
                <w:szCs w:val="20"/>
              </w:rPr>
              <w:t xml:space="preserve">hand, </w:t>
            </w:r>
            <w:r w:rsidR="0021772C">
              <w:rPr>
                <w:sz w:val="20"/>
                <w:szCs w:val="20"/>
              </w:rPr>
              <w:t>and then</w:t>
            </w:r>
            <w:r w:rsidR="008051B6">
              <w:rPr>
                <w:sz w:val="20"/>
                <w:szCs w:val="20"/>
              </w:rPr>
              <w:t xml:space="preserve"> administer </w:t>
            </w:r>
            <w:r w:rsidR="00BF346D">
              <w:rPr>
                <w:sz w:val="20"/>
                <w:szCs w:val="20"/>
              </w:rPr>
              <w:t xml:space="preserve">the “IN THE KNOW” quiz. Participants who </w:t>
            </w:r>
            <w:r w:rsidR="0021772C">
              <w:rPr>
                <w:sz w:val="20"/>
                <w:szCs w:val="20"/>
              </w:rPr>
              <w:t>receive a 100% correct</w:t>
            </w:r>
            <w:r w:rsidR="00BF346D">
              <w:rPr>
                <w:sz w:val="20"/>
                <w:szCs w:val="20"/>
              </w:rPr>
              <w:t xml:space="preserve"> will receive a small reward.</w:t>
            </w:r>
          </w:p>
        </w:tc>
      </w:tr>
    </w:tbl>
    <w:p w14:paraId="3C3B65F6" w14:textId="77777777" w:rsidR="006A0388" w:rsidRPr="005653F4" w:rsidRDefault="006A0388" w:rsidP="0049738D">
      <w:pPr>
        <w:spacing w:line="240" w:lineRule="auto"/>
        <w:rPr>
          <w:sz w:val="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5653F4" w:rsidRPr="00422CFC" w14:paraId="5A87A1B0" w14:textId="77777777" w:rsidTr="00422CFC">
        <w:trPr>
          <w:trHeight w:val="252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4DC35B05" w14:textId="77777777" w:rsidR="005653F4" w:rsidRPr="00422CFC" w:rsidRDefault="005653F4" w:rsidP="005653F4">
            <w:pPr>
              <w:spacing w:line="276" w:lineRule="auto"/>
            </w:pPr>
            <w:r w:rsidRPr="00422CFC">
              <w:rPr>
                <w:rFonts w:ascii="Lucida Sans Unicode" w:hAnsi="Lucida Sans Unicode" w:cs="Lucida Sans Unicode"/>
              </w:rPr>
              <w:t>Items Needed</w:t>
            </w:r>
          </w:p>
        </w:tc>
      </w:tr>
      <w:tr w:rsidR="005653F4" w:rsidRPr="00D14484" w14:paraId="1B6B0957" w14:textId="77777777" w:rsidTr="00422CFC">
        <w:trPr>
          <w:trHeight w:val="80"/>
        </w:trPr>
        <w:tc>
          <w:tcPr>
            <w:tcW w:w="9378" w:type="dxa"/>
            <w:tcBorders>
              <w:top w:val="nil"/>
            </w:tcBorders>
          </w:tcPr>
          <w:p w14:paraId="2052B2BC" w14:textId="4FA8C001" w:rsidR="005653F4" w:rsidRDefault="008C3D44" w:rsidP="004A6B5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7"/>
            </w:pPr>
            <w:r>
              <w:t xml:space="preserve">TDS </w:t>
            </w:r>
            <w:r w:rsidR="00556D78">
              <w:t xml:space="preserve"> volunteers in their TDS t-</w:t>
            </w:r>
            <w:r>
              <w:t xml:space="preserve">shirts </w:t>
            </w:r>
          </w:p>
          <w:p w14:paraId="1F9F88F3" w14:textId="77777777" w:rsidR="008C3D44" w:rsidRDefault="008C3D44" w:rsidP="004A6B5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7"/>
            </w:pPr>
            <w:r>
              <w:t xml:space="preserve">TDS </w:t>
            </w:r>
            <w:r w:rsidR="00E85AAE">
              <w:t>Educational Items</w:t>
            </w:r>
            <w:r w:rsidR="00D4138D">
              <w:t xml:space="preserve"> (wrist bands, air fresheners, pens/pencils</w:t>
            </w:r>
            <w:r w:rsidR="00B54C0F">
              <w:t>, key chains</w:t>
            </w:r>
            <w:r w:rsidR="00D4138D">
              <w:t>)</w:t>
            </w:r>
          </w:p>
          <w:p w14:paraId="4655A406" w14:textId="77777777" w:rsidR="008051B6" w:rsidRDefault="008051B6" w:rsidP="004A6B5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7"/>
            </w:pPr>
            <w:r>
              <w:t>Pens</w:t>
            </w:r>
          </w:p>
          <w:p w14:paraId="3A8C30F7" w14:textId="0927AB40" w:rsidR="008C3D44" w:rsidRDefault="008C3D44" w:rsidP="00B74CD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7"/>
            </w:pPr>
            <w:r>
              <w:t>TDS KNOW THE FACTS sheets</w:t>
            </w:r>
            <w:r w:rsidR="00D4138D">
              <w:t xml:space="preserve"> </w:t>
            </w:r>
            <w:r w:rsidR="001524E3">
              <w:t>, Quiz answer sheet and Key</w:t>
            </w:r>
          </w:p>
          <w:p w14:paraId="04D9324B" w14:textId="51E1677A" w:rsidR="00B74CDB" w:rsidRPr="00D14484" w:rsidRDefault="00B74CDB" w:rsidP="001524E3">
            <w:pPr>
              <w:spacing w:line="276" w:lineRule="auto"/>
              <w:ind w:left="-13"/>
            </w:pPr>
            <w:bookmarkStart w:id="0" w:name="_GoBack"/>
            <w:bookmarkEnd w:id="0"/>
          </w:p>
        </w:tc>
      </w:tr>
    </w:tbl>
    <w:p w14:paraId="74521AE1" w14:textId="77777777" w:rsidR="00001D5C" w:rsidRPr="00F62874" w:rsidRDefault="00001D5C" w:rsidP="0049738D">
      <w:pPr>
        <w:spacing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5653F4" w:rsidRPr="00422CFC" w14:paraId="41779A3F" w14:textId="77777777" w:rsidTr="00422CFC">
        <w:trPr>
          <w:trHeight w:val="243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CDE267F" w14:textId="77777777" w:rsidR="005653F4" w:rsidRPr="00422CFC" w:rsidRDefault="005653F4" w:rsidP="005653F4">
            <w:pPr>
              <w:spacing w:line="276" w:lineRule="auto"/>
            </w:pPr>
            <w:r w:rsidRPr="00422CFC">
              <w:rPr>
                <w:rFonts w:ascii="Lucida Sans Unicode" w:hAnsi="Lucida Sans Unicode" w:cs="Lucida Sans Unicode"/>
              </w:rPr>
              <w:t>Steps</w:t>
            </w:r>
          </w:p>
        </w:tc>
      </w:tr>
      <w:tr w:rsidR="005653F4" w:rsidRPr="00D14484" w14:paraId="205642E0" w14:textId="77777777" w:rsidTr="00422CFC">
        <w:trPr>
          <w:trHeight w:val="3042"/>
        </w:trPr>
        <w:tc>
          <w:tcPr>
            <w:tcW w:w="9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2623DF" w14:textId="58559EFB" w:rsidR="00A108A4" w:rsidRPr="00A108A4" w:rsidRDefault="00A108A4" w:rsidP="00A108A4">
            <w:pPr>
              <w:pStyle w:val="ListParagraph"/>
              <w:numPr>
                <w:ilvl w:val="0"/>
                <w:numId w:val="3"/>
              </w:numPr>
            </w:pPr>
            <w:r w:rsidRPr="00A108A4">
              <w:t>Discuss with</w:t>
            </w:r>
            <w:r w:rsidR="00556D78">
              <w:t xml:space="preserve"> TDS sponsor </w:t>
            </w:r>
            <w:r w:rsidR="00556D78" w:rsidRPr="00A108A4">
              <w:t>a</w:t>
            </w:r>
            <w:r w:rsidRPr="00A108A4">
              <w:t xml:space="preserve"> date, time and place to conduct the event. </w:t>
            </w:r>
          </w:p>
          <w:p w14:paraId="5B7B55DF" w14:textId="77777777" w:rsidR="0021772C" w:rsidRDefault="0021772C" w:rsidP="00A06873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Before the day of the event, double check to make sure your package has all the required material.</w:t>
            </w:r>
          </w:p>
          <w:p w14:paraId="259A20AF" w14:textId="77777777" w:rsidR="008051B6" w:rsidRDefault="0021772C" w:rsidP="00A06873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The day of the event, make sure to wear your TDS t-shirt to showcase that you are a TDS student leader. </w:t>
            </w:r>
          </w:p>
          <w:p w14:paraId="24E496CB" w14:textId="77777777" w:rsidR="00B53EE1" w:rsidRDefault="0021772C" w:rsidP="00A06873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During lunch, r</w:t>
            </w:r>
            <w:r w:rsidR="00BE7CBB">
              <w:t xml:space="preserve">each out to students and staff </w:t>
            </w:r>
            <w:r>
              <w:t>to give a</w:t>
            </w:r>
            <w:r w:rsidR="00B53EE1">
              <w:t xml:space="preserve"> brief explanation of </w:t>
            </w:r>
            <w:r>
              <w:t xml:space="preserve">what </w:t>
            </w:r>
            <w:r w:rsidR="00B53EE1">
              <w:t>TDS</w:t>
            </w:r>
            <w:r>
              <w:t xml:space="preserve"> is</w:t>
            </w:r>
            <w:r w:rsidR="00B53EE1">
              <w:t xml:space="preserve">. </w:t>
            </w:r>
          </w:p>
          <w:p w14:paraId="7079AC94" w14:textId="77777777" w:rsidR="008C3D44" w:rsidRDefault="00B53EE1" w:rsidP="00A06873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Ask </w:t>
            </w:r>
            <w:r w:rsidR="008051B6">
              <w:t xml:space="preserve">individuals if they </w:t>
            </w:r>
            <w:r>
              <w:t xml:space="preserve">would like to take the “IN THE KNOW” quiz; mention they will be rewarded for </w:t>
            </w:r>
            <w:r w:rsidR="00184287">
              <w:t xml:space="preserve">a passing score. </w:t>
            </w:r>
            <w:r>
              <w:t xml:space="preserve"> </w:t>
            </w:r>
          </w:p>
          <w:p w14:paraId="06DEAADF" w14:textId="553A50C6" w:rsidR="0021772C" w:rsidRDefault="0021772C" w:rsidP="00A06873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After reviewing the “</w:t>
            </w:r>
            <w:r w:rsidR="00656A5B">
              <w:t>TDS KNOW THE FACTS</w:t>
            </w:r>
            <w:r>
              <w:t>” sheet, h</w:t>
            </w:r>
            <w:r w:rsidR="008051B6">
              <w:t xml:space="preserve">and out </w:t>
            </w:r>
            <w:r>
              <w:t xml:space="preserve">pens and </w:t>
            </w:r>
            <w:r w:rsidR="00656A5B">
              <w:t xml:space="preserve">“IN THE KNOW” </w:t>
            </w:r>
            <w:r>
              <w:t>quizzes</w:t>
            </w:r>
            <w:r w:rsidR="008051B6">
              <w:t xml:space="preserve"> to t</w:t>
            </w:r>
            <w:r w:rsidR="00184287">
              <w:t>est</w:t>
            </w:r>
            <w:r w:rsidR="008C3D44">
              <w:t xml:space="preserve"> participants</w:t>
            </w:r>
            <w:r>
              <w:t>.</w:t>
            </w:r>
          </w:p>
          <w:p w14:paraId="274DDF4A" w14:textId="77777777" w:rsidR="008C3D44" w:rsidRDefault="0021772C" w:rsidP="00A06873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Once</w:t>
            </w:r>
            <w:r w:rsidR="008051B6">
              <w:t xml:space="preserve"> completed, go over the answers as a group. Participants who received a perfect score will receive </w:t>
            </w:r>
            <w:r>
              <w:t>their choice of an: air freshener, key chain</w:t>
            </w:r>
            <w:r w:rsidR="00B54C0F">
              <w:t>, wrist band</w:t>
            </w:r>
            <w:r>
              <w:t xml:space="preserve"> or pen/pencil.</w:t>
            </w:r>
            <w:r w:rsidR="008C3D44">
              <w:t xml:space="preserve"> </w:t>
            </w:r>
          </w:p>
          <w:p w14:paraId="717BEF26" w14:textId="77777777" w:rsidR="00422CFC" w:rsidRPr="00D14484" w:rsidRDefault="0021772C" w:rsidP="00A06873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Don’t forget to take pictures to send to us, </w:t>
            </w:r>
            <w:r w:rsidR="00422CFC" w:rsidRPr="00D14484">
              <w:t xml:space="preserve">post on social media and </w:t>
            </w:r>
            <w:r w:rsidR="00227FEA">
              <w:t xml:space="preserve">your </w:t>
            </w:r>
            <w:r w:rsidR="00422CFC" w:rsidRPr="00D14484">
              <w:t>website.</w:t>
            </w:r>
          </w:p>
          <w:p w14:paraId="3A9279C5" w14:textId="77777777" w:rsidR="00A06873" w:rsidRPr="00D14484" w:rsidRDefault="00A06873" w:rsidP="00E85AA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Complete an activity form on t-</w:t>
            </w:r>
            <w:r w:rsidR="00B53EE1">
              <w:t>driver.com</w:t>
            </w:r>
            <w:r w:rsidR="00E85AAE">
              <w:t xml:space="preserve"> under the “Be Involved” tab to earn</w:t>
            </w:r>
            <w:r w:rsidR="00B53EE1">
              <w:t xml:space="preserve"> TDS Cup points</w:t>
            </w:r>
            <w:r w:rsidR="00B53EE1" w:rsidRPr="00E85AAE">
              <w:t xml:space="preserve">. </w:t>
            </w:r>
            <w:r w:rsidRPr="00E85AAE">
              <w:t xml:space="preserve"> </w:t>
            </w:r>
            <w:r w:rsidRPr="00E85AAE">
              <w:rPr>
                <w:i/>
              </w:rPr>
              <w:t>If in Texas, submit affidavit or sign in sheets</w:t>
            </w:r>
            <w:r w:rsidR="00E85AAE" w:rsidRPr="00E85AAE">
              <w:rPr>
                <w:i/>
              </w:rPr>
              <w:t xml:space="preserve"> as well</w:t>
            </w:r>
            <w:r w:rsidRPr="00E85AAE">
              <w:rPr>
                <w:i/>
              </w:rPr>
              <w:t>.</w:t>
            </w:r>
          </w:p>
        </w:tc>
      </w:tr>
    </w:tbl>
    <w:p w14:paraId="285049B8" w14:textId="77777777" w:rsidR="006A0388" w:rsidRPr="005653F4" w:rsidRDefault="006A0388" w:rsidP="00001D5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5653F4" w:rsidRPr="00422CFC" w14:paraId="57C4D22F" w14:textId="77777777" w:rsidTr="00422CFC">
        <w:trPr>
          <w:trHeight w:val="80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B28D01E" w14:textId="77777777" w:rsidR="005653F4" w:rsidRPr="00422CFC" w:rsidRDefault="005653F4" w:rsidP="008051B6">
            <w:pPr>
              <w:rPr>
                <w:rFonts w:cs="Lucida Sans Unicode"/>
              </w:rPr>
            </w:pPr>
            <w:r w:rsidRPr="00422CFC">
              <w:rPr>
                <w:rFonts w:ascii="Lucida Sans Unicode" w:hAnsi="Lucida Sans Unicode" w:cs="Lucida Sans Unicode"/>
              </w:rPr>
              <w:t>Don’t Forget</w:t>
            </w:r>
          </w:p>
        </w:tc>
      </w:tr>
      <w:tr w:rsidR="005653F4" w:rsidRPr="00D14484" w14:paraId="4C7B512E" w14:textId="77777777" w:rsidTr="00422CFC">
        <w:trPr>
          <w:trHeight w:val="80"/>
        </w:trPr>
        <w:tc>
          <w:tcPr>
            <w:tcW w:w="9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C03343" w14:textId="77777777" w:rsidR="005653F4" w:rsidRPr="00D14484" w:rsidRDefault="009145F7" w:rsidP="00C1110F">
            <w:pPr>
              <w:spacing w:line="276" w:lineRule="auto"/>
              <w:rPr>
                <w:rFonts w:cs="Lucida Sans Unicode"/>
              </w:rPr>
            </w:pPr>
            <w:r>
              <w:rPr>
                <w:rFonts w:cs="Lucida Sans Unicode"/>
              </w:rPr>
              <w:t>Goal—</w:t>
            </w:r>
            <w:r w:rsidR="00C1110F">
              <w:rPr>
                <w:rFonts w:cs="Lucida Sans Unicode"/>
              </w:rPr>
              <w:t xml:space="preserve">Share the safe driving message </w:t>
            </w:r>
            <w:r w:rsidR="00E85AAE">
              <w:rPr>
                <w:rFonts w:cs="Lucida Sans Unicode"/>
              </w:rPr>
              <w:t xml:space="preserve">with </w:t>
            </w:r>
            <w:r w:rsidR="0021772C">
              <w:rPr>
                <w:rFonts w:cs="Lucida Sans Unicode"/>
              </w:rPr>
              <w:t>a large</w:t>
            </w:r>
            <w:r w:rsidR="00C1110F">
              <w:rPr>
                <w:rFonts w:cs="Lucida Sans Unicode"/>
              </w:rPr>
              <w:t xml:space="preserve"> number of the student body, as well as the staff.</w:t>
            </w:r>
          </w:p>
        </w:tc>
      </w:tr>
    </w:tbl>
    <w:p w14:paraId="31E62243" w14:textId="77777777" w:rsidR="007865C5" w:rsidRDefault="007865C5" w:rsidP="00001D5C">
      <w:pPr>
        <w:rPr>
          <w:sz w:val="8"/>
          <w:szCs w:val="8"/>
        </w:rPr>
      </w:pPr>
    </w:p>
    <w:p w14:paraId="729CAFAB" w14:textId="77777777" w:rsidR="00EE1B3E" w:rsidRDefault="00EE1B3E" w:rsidP="00001D5C">
      <w:pPr>
        <w:rPr>
          <w:sz w:val="8"/>
          <w:szCs w:val="8"/>
        </w:rPr>
      </w:pPr>
    </w:p>
    <w:p w14:paraId="000C24A4" w14:textId="77777777" w:rsidR="00EE1B3E" w:rsidRPr="00F62874" w:rsidRDefault="00EE1B3E" w:rsidP="00001D5C">
      <w:pPr>
        <w:rPr>
          <w:sz w:val="8"/>
          <w:szCs w:val="8"/>
        </w:rPr>
      </w:pPr>
    </w:p>
    <w:tbl>
      <w:tblPr>
        <w:tblStyle w:val="TableGrid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9378"/>
      </w:tblGrid>
      <w:tr w:rsidR="005653F4" w:rsidRPr="00422CFC" w14:paraId="46CB8D23" w14:textId="77777777" w:rsidTr="00EE1B3E">
        <w:trPr>
          <w:trHeight w:val="80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4BD21EE" w14:textId="77777777" w:rsidR="005653F4" w:rsidRPr="00422CFC" w:rsidRDefault="005653F4" w:rsidP="00EE1B3E">
            <w:pPr>
              <w:spacing w:line="276" w:lineRule="auto"/>
              <w:rPr>
                <w:rFonts w:cs="Lucida Sans Unicode"/>
              </w:rPr>
            </w:pPr>
            <w:r w:rsidRPr="00422CFC">
              <w:rPr>
                <w:rFonts w:ascii="Lucida Sans Unicode" w:hAnsi="Lucida Sans Unicode" w:cs="Lucida Sans Unicode"/>
              </w:rPr>
              <w:lastRenderedPageBreak/>
              <w:t>Make it GREAT</w:t>
            </w:r>
          </w:p>
        </w:tc>
      </w:tr>
      <w:tr w:rsidR="005653F4" w:rsidRPr="00D14484" w14:paraId="6CBB6A24" w14:textId="77777777" w:rsidTr="00EE1B3E">
        <w:trPr>
          <w:trHeight w:val="1062"/>
        </w:trPr>
        <w:tc>
          <w:tcPr>
            <w:tcW w:w="9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F26437" w14:textId="77777777" w:rsidR="005653F4" w:rsidRPr="00184287" w:rsidRDefault="00D4138D" w:rsidP="00EE1B3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7"/>
            </w:pPr>
            <w:r>
              <w:rPr>
                <w:rFonts w:cs="Lucida Sans Unicode"/>
              </w:rPr>
              <w:t>Ask students and staff members to take the pledge and sign the pledge banner, to be displayed on campus.</w:t>
            </w:r>
          </w:p>
          <w:p w14:paraId="32FB460F" w14:textId="77777777" w:rsidR="00184287" w:rsidRPr="00D14484" w:rsidRDefault="00184287" w:rsidP="00EE1B3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7"/>
            </w:pPr>
            <w:r>
              <w:rPr>
                <w:rFonts w:cs="Lucida Sans Unicode"/>
              </w:rPr>
              <w:t>We welcome any suggestions to make the activity bigger and better!</w:t>
            </w:r>
          </w:p>
        </w:tc>
      </w:tr>
    </w:tbl>
    <w:p w14:paraId="6CE3C5DC" w14:textId="77777777" w:rsidR="006A0388" w:rsidRPr="006A0388" w:rsidRDefault="006A0388" w:rsidP="006A0388">
      <w:pPr>
        <w:rPr>
          <w:rFonts w:cs="Lucida Sans Unicode"/>
        </w:rPr>
      </w:pPr>
    </w:p>
    <w:sectPr w:rsidR="006A0388" w:rsidRPr="006A0388" w:rsidSect="0049738D">
      <w:headerReference w:type="default" r:id="rId13"/>
      <w:footerReference w:type="default" r:id="rId14"/>
      <w:pgSz w:w="12240" w:h="15840"/>
      <w:pgMar w:top="1620" w:right="1440" w:bottom="126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9AD5F" w14:textId="77777777" w:rsidR="0026499A" w:rsidRDefault="0026499A" w:rsidP="00C8349A">
      <w:pPr>
        <w:spacing w:after="0" w:line="240" w:lineRule="auto"/>
      </w:pPr>
      <w:r>
        <w:separator/>
      </w:r>
    </w:p>
  </w:endnote>
  <w:endnote w:type="continuationSeparator" w:id="0">
    <w:p w14:paraId="33A69ED7" w14:textId="77777777" w:rsidR="0026499A" w:rsidRDefault="0026499A" w:rsidP="00C8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49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AFF902" w14:textId="77777777" w:rsidR="0021772C" w:rsidRDefault="002177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4E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14:paraId="1AF086E3" w14:textId="65B20087" w:rsidR="0021772C" w:rsidRDefault="00FF01F1" w:rsidP="001E373C">
    <w:pPr>
      <w:pStyle w:val="Footer"/>
      <w:jc w:val="right"/>
      <w:rPr>
        <w:sz w:val="16"/>
      </w:rPr>
    </w:pPr>
    <w:r>
      <w:rPr>
        <w:sz w:val="16"/>
      </w:rPr>
      <w:t>In the Know Quiz</w:t>
    </w:r>
  </w:p>
  <w:p w14:paraId="1F56F2EC" w14:textId="77777777" w:rsidR="00FF01F1" w:rsidRPr="001E373C" w:rsidRDefault="00FF01F1" w:rsidP="001E373C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47899" w14:textId="77777777" w:rsidR="0026499A" w:rsidRDefault="0026499A" w:rsidP="00C8349A">
      <w:pPr>
        <w:spacing w:after="0" w:line="240" w:lineRule="auto"/>
      </w:pPr>
      <w:r>
        <w:separator/>
      </w:r>
    </w:p>
  </w:footnote>
  <w:footnote w:type="continuationSeparator" w:id="0">
    <w:p w14:paraId="4532A0EF" w14:textId="77777777" w:rsidR="0026499A" w:rsidRDefault="0026499A" w:rsidP="00C8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B972F" w14:textId="77777777" w:rsidR="0021772C" w:rsidRDefault="0021772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CA61578" wp14:editId="1A92753D">
              <wp:simplePos x="0" y="0"/>
              <wp:positionH relativeFrom="column">
                <wp:posOffset>-847725</wp:posOffset>
              </wp:positionH>
              <wp:positionV relativeFrom="paragraph">
                <wp:posOffset>704850</wp:posOffset>
              </wp:positionV>
              <wp:extent cx="1419225" cy="76200"/>
              <wp:effectExtent l="0" t="0" r="9525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"/>
                        <a:chOff x="0" y="0"/>
                        <a:chExt cx="1419225" cy="76200"/>
                      </a:xfrm>
                    </wpg:grpSpPr>
                    <wps:wsp>
                      <wps:cNvPr id="3" name="Oval 3"/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6CBC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Oval 4"/>
                      <wps:cNvSpPr/>
                      <wps:spPr>
                        <a:xfrm>
                          <a:off x="19050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6CBC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Oval 5"/>
                      <wps:cNvSpPr/>
                      <wps:spPr>
                        <a:xfrm>
                          <a:off x="38100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6CBC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Oval 6"/>
                      <wps:cNvSpPr/>
                      <wps:spPr>
                        <a:xfrm>
                          <a:off x="57150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6CBC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Oval 7"/>
                      <wps:cNvSpPr/>
                      <wps:spPr>
                        <a:xfrm>
                          <a:off x="76200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6CBC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Oval 8"/>
                      <wps:cNvSpPr/>
                      <wps:spPr>
                        <a:xfrm>
                          <a:off x="95250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6CBC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Oval 9"/>
                      <wps:cNvSpPr/>
                      <wps:spPr>
                        <a:xfrm>
                          <a:off x="114300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6CBC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Oval 10"/>
                      <wps:cNvSpPr/>
                      <wps:spPr>
                        <a:xfrm>
                          <a:off x="1343025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6CBC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147FE60F" id="Group 14" o:spid="_x0000_s1026" style="position:absolute;margin-left:-66.75pt;margin-top:55.5pt;width:111.75pt;height:6pt;z-index:251671552" coordsize="1419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">
              <v:oval id="Oval 3" o:spid="_x0000_s1027" style="position:absolute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O18MA&#10;AADaAAAADwAAAGRycy9kb3ducmV2LnhtbESPUWvCMBSF3wX/Q7jCXmSmc1OkM5ZRHDp8su4HXJJr&#10;W9bclCSr3b83g8EeD+ec73C2xWg7MZAPrWMFT4sMBLF2puVawefl/XEDIkRkg51jUvBDAYrddLLF&#10;3Lgbn2moYi0ShEOOCpoY+1zKoBuyGBauJ07e1XmLMUlfS+PxluC2k8ssW0uLLaeFBnsqG9Jf1bdV&#10;cMnq4WW/LLv9yUZ9kObj6OcrpR5m49sriEhj/A//tY9GwTP8Xkk3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FO18MAAADaAAAADwAAAAAAAAAAAAAAAACYAgAAZHJzL2Rv&#10;d25yZXYueG1sUEsFBgAAAAAEAAQA9QAAAIgDAAAAAA==&#10;" fillcolor="#6cbc45" stroked="f" strokeweight="1pt">
                <v:stroke joinstyle="miter"/>
              </v:oval>
              <v:oval id="Oval 4" o:spid="_x0000_s1028" style="position:absolute;left:1905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Wo8AA&#10;AADaAAAADwAAAGRycy9kb3ducmV2LnhtbESP0YrCMBRE3xf8h3AFXxZNFV2kGkVEUfFp1Q+4NNe2&#10;2NyUJNb690YQfBxm5gwzX7amEg05X1pWMBwkIIgzq0vOFVzO2/4UhA/IGivLpOBJHpaLzs8cU20f&#10;/E/NKeQiQtinqKAIoU6l9FlBBv3A1sTRu1pnMETpcqkdPiLcVHKUJH/SYMlxocCa1gVlt9PdKDgn&#10;eTPejNbV5mhCtpP6sHe/E6V63XY1AxGoDd/wp73XCsbwvhJv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jWo8AAAADaAAAADwAAAAAAAAAAAAAAAACYAgAAZHJzL2Rvd25y&#10;ZXYueG1sUEsFBgAAAAAEAAQA9QAAAIUDAAAAAA==&#10;" fillcolor="#6cbc45" stroked="f" strokeweight="1pt">
                <v:stroke joinstyle="miter"/>
              </v:oval>
              <v:oval id="Oval 5" o:spid="_x0000_s1029" style="position:absolute;left:3810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zOMAA&#10;AADaAAAADwAAAGRycy9kb3ducmV2LnhtbESP0YrCMBRE3wX/IVzBF9FU0UWqUUQUlX1a9QMuzbUt&#10;NjclibX+vRGEfRxm5gyzXLemEg05X1pWMB4lIIgzq0vOFVwv++EchA/IGivLpOBFHtarbmeJqbZP&#10;/qPmHHIRIexTVFCEUKdS+qwgg35ka+Lo3awzGKJ0udQOnxFuKjlJkh9psOS4UGBN24Ky+/lhFFyS&#10;vJnuJttq92tCdpD6dHSDmVL9XrtZgAjUhv/wt33U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RzOMAAAADaAAAADwAAAAAAAAAAAAAAAACYAgAAZHJzL2Rvd25y&#10;ZXYueG1sUEsFBgAAAAAEAAQA9QAAAIUDAAAAAA==&#10;" fillcolor="#6cbc45" stroked="f" strokeweight="1pt">
                <v:stroke joinstyle="miter"/>
              </v:oval>
              <v:oval id="Oval 6" o:spid="_x0000_s1030" style="position:absolute;left:5715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btT8IA&#10;AADaAAAADwAAAGRycy9kb3ducmV2LnhtbESP0WrCQBRE3wX/YbkFX6TZGFop0VVEFFP6pPEDLtlr&#10;Epq9G3bXGP++Wyj0cZiZM8x6O5pODOR8a1nBIklBEFdWt1wruJbH1w8QPiBr7CyTgid52G6mkzXm&#10;2j74TMMl1CJC2OeooAmhz6X0VUMGfWJ74ujdrDMYonS11A4fEW46maXpUhpsOS402NO+oer7cjcK&#10;yrQe3g7Zvjt8mVCdpP4s3PxdqdnLuFuBCDSG//Bfu9AKlvB7Jd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u1PwgAAANoAAAAPAAAAAAAAAAAAAAAAAJgCAABkcnMvZG93&#10;bnJldi54bWxQSwUGAAAAAAQABAD1AAAAhwMAAAAA&#10;" fillcolor="#6cbc45" stroked="f" strokeweight="1pt">
                <v:stroke joinstyle="miter"/>
              </v:oval>
              <v:oval id="Oval 7" o:spid="_x0000_s1031" style="position:absolute;left:7620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I1MMA&#10;AADaAAAADwAAAGRycy9kb3ducmV2LnhtbESPUWvCMBSF3wX/Q7jCXmSmk02lM5ZRHDp8su4HXJJr&#10;W9bclCSr3b83g8EeD+ec73C2xWg7MZAPrWMFT4sMBLF2puVawefl/XEDIkRkg51jUvBDAYrddLLF&#10;3Lgbn2moYi0ShEOOCpoY+1zKoBuyGBauJ07e1XmLMUlfS+PxluC2k8ssW0mLLaeFBnsqG9Jf1bdV&#10;cMnq4Xm/LLv9yUZ9kObj6OcvSj3MxrdXEJHG+B/+ax+NgjX8Xkk3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pI1MMAAADaAAAADwAAAAAAAAAAAAAAAACYAgAAZHJzL2Rv&#10;d25yZXYueG1sUEsFBgAAAAAEAAQA9QAAAIgDAAAAAA==&#10;" fillcolor="#6cbc45" stroked="f" strokeweight="1pt">
                <v:stroke joinstyle="miter"/>
              </v:oval>
              <v:oval id="Oval 8" o:spid="_x0000_s1032" style="position:absolute;left:9525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cpr4A&#10;AADaAAAADwAAAGRycy9kb3ducmV2LnhtbERPzYrCMBC+L/gOYQQvsqbKKtI1FimKiierDzA0s23Z&#10;ZlKSWOvbm8PCHj++/002mFb05HxjWcF8loAgLq1uuFJwvx0+1yB8QNbYWiYFL/KQbUcfG0y1ffKV&#10;+iJUIoawT1FBHUKXSunLmgz6me2II/djncEQoaukdviM4aaViyRZSYMNx4YaO8prKn+Lh1FwS6r+&#10;a7/I2/3FhPIo9fnkpkulJuNh9w0i0BD+xX/uk1YQt8Yr8Qb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F3Ka+AAAA2gAAAA8AAAAAAAAAAAAAAAAAmAIAAGRycy9kb3ducmV2&#10;LnhtbFBLBQYAAAAABAAEAPUAAACDAwAAAAA=&#10;" fillcolor="#6cbc45" stroked="f" strokeweight="1pt">
                <v:stroke joinstyle="miter"/>
              </v:oval>
              <v:oval id="Oval 9" o:spid="_x0000_s1033" style="position:absolute;left:11430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5PcMA&#10;AADaAAAADwAAAGRycy9kb3ducmV2LnhtbESPUWvCMBSF3wX/Q7jCXmSmk020M5ZRHDp8su4HXJJr&#10;W9bclCSr3b83g8EeD+ec73C2xWg7MZAPrWMFT4sMBLF2puVawefl/XENIkRkg51jUvBDAYrddLLF&#10;3Lgbn2moYi0ShEOOCpoY+1zKoBuyGBauJ07e1XmLMUlfS+PxluC2k8ssW0mLLaeFBnsqG9Jf1bdV&#10;cMnq4Xm/LLv9yUZ9kObj6OcvSj3MxrdXEJHG+B/+ax+Ngg38Xkk3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5PcMAAADaAAAADwAAAAAAAAAAAAAAAACYAgAAZHJzL2Rv&#10;d25yZXYueG1sUEsFBgAAAAAEAAQA9QAAAIgDAAAAAA==&#10;" fillcolor="#6cbc45" stroked="f" strokeweight="1pt">
                <v:stroke joinstyle="miter"/>
              </v:oval>
              <v:oval id="Oval 10" o:spid="_x0000_s1034" style="position:absolute;left:13430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QOMQA&#10;AADbAAAADwAAAGRycy9kb3ducmV2LnhtbESPQWvDMAyF74P9B6NBL2V1VtYysrphhJa19NR0P0DE&#10;WhIWy8F20/TfT4fBbhLv6b1Pm2JyvRopxM6zgZdFBoq49rbjxsDXZf/8BiomZIu9ZzJwpwjF9vFh&#10;g7n1Nz7TWKVGSQjHHA20KQ251rFuyWFc+IFYtG8fHCZZQ6NtwJuEu14vs2ytHXYsDS0OVLZU/1RX&#10;Z+CSNePrbln2u5NL9ae2x0OYr4yZPU0f76ASTenf/Hd9sIIv9PKLD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b0DjEAAAA2wAAAA8AAAAAAAAAAAAAAAAAmAIAAGRycy9k&#10;b3ducmV2LnhtbFBLBQYAAAAABAAEAPUAAACJAwAAAAA=&#10;" fillcolor="#6cbc45" stroked="f" strokeweight="1pt">
                <v:stroke joinstyle="miter"/>
              </v:oval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1" locked="0" layoutInCell="1" allowOverlap="1" wp14:anchorId="7FA85410" wp14:editId="77ADDEC6">
          <wp:simplePos x="0" y="0"/>
          <wp:positionH relativeFrom="margin">
            <wp:posOffset>4895850</wp:posOffset>
          </wp:positionH>
          <wp:positionV relativeFrom="paragraph">
            <wp:posOffset>-200025</wp:posOffset>
          </wp:positionV>
          <wp:extent cx="1419225" cy="588645"/>
          <wp:effectExtent l="0" t="0" r="9525" b="190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TDS-logo-Horiz_u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84099" wp14:editId="42E3125C">
              <wp:simplePos x="0" y="0"/>
              <wp:positionH relativeFrom="page">
                <wp:posOffset>-38100</wp:posOffset>
              </wp:positionH>
              <wp:positionV relativeFrom="paragraph">
                <wp:posOffset>494665</wp:posOffset>
              </wp:positionV>
              <wp:extent cx="7379970" cy="4508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379970" cy="45085"/>
                      </a:xfrm>
                      <a:prstGeom prst="rect">
                        <a:avLst/>
                      </a:prstGeom>
                      <a:solidFill>
                        <a:srgbClr val="6CBC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1E2BD921" id="Rectangle 1" o:spid="_x0000_s1026" style="position:absolute;margin-left:-3pt;margin-top:38.95pt;width:581.1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" fillcolor="#6cbc45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3EB6"/>
    <w:multiLevelType w:val="hybridMultilevel"/>
    <w:tmpl w:val="FB04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078E"/>
    <w:multiLevelType w:val="hybridMultilevel"/>
    <w:tmpl w:val="17E2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75526"/>
    <w:multiLevelType w:val="hybridMultilevel"/>
    <w:tmpl w:val="CE7E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310A9"/>
    <w:multiLevelType w:val="hybridMultilevel"/>
    <w:tmpl w:val="93F4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339CC"/>
    <w:multiLevelType w:val="hybridMultilevel"/>
    <w:tmpl w:val="E7A2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9A"/>
    <w:rsid w:val="00001D5C"/>
    <w:rsid w:val="00033533"/>
    <w:rsid w:val="000A3F46"/>
    <w:rsid w:val="001524E3"/>
    <w:rsid w:val="00184287"/>
    <w:rsid w:val="001E373C"/>
    <w:rsid w:val="0021772C"/>
    <w:rsid w:val="00227FEA"/>
    <w:rsid w:val="0026499A"/>
    <w:rsid w:val="003861AB"/>
    <w:rsid w:val="00422CFC"/>
    <w:rsid w:val="00496BBA"/>
    <w:rsid w:val="0049738D"/>
    <w:rsid w:val="004A6B52"/>
    <w:rsid w:val="00556D78"/>
    <w:rsid w:val="005653F4"/>
    <w:rsid w:val="00573452"/>
    <w:rsid w:val="00574092"/>
    <w:rsid w:val="005A4D01"/>
    <w:rsid w:val="00656A5B"/>
    <w:rsid w:val="006A0388"/>
    <w:rsid w:val="006A1DAB"/>
    <w:rsid w:val="006E1828"/>
    <w:rsid w:val="007865C5"/>
    <w:rsid w:val="008051B6"/>
    <w:rsid w:val="008C3D44"/>
    <w:rsid w:val="008F7196"/>
    <w:rsid w:val="009145F7"/>
    <w:rsid w:val="00A06873"/>
    <w:rsid w:val="00A108A4"/>
    <w:rsid w:val="00B53EE1"/>
    <w:rsid w:val="00B54C0F"/>
    <w:rsid w:val="00B74CDB"/>
    <w:rsid w:val="00BD7FFE"/>
    <w:rsid w:val="00BE7CBB"/>
    <w:rsid w:val="00BF346D"/>
    <w:rsid w:val="00C1110F"/>
    <w:rsid w:val="00C8349A"/>
    <w:rsid w:val="00CB2441"/>
    <w:rsid w:val="00D14484"/>
    <w:rsid w:val="00D4138D"/>
    <w:rsid w:val="00D92E23"/>
    <w:rsid w:val="00E502AA"/>
    <w:rsid w:val="00E85AAE"/>
    <w:rsid w:val="00EE1B3E"/>
    <w:rsid w:val="00EE68F4"/>
    <w:rsid w:val="00F34827"/>
    <w:rsid w:val="00F62874"/>
    <w:rsid w:val="00FF01F1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4C8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49A"/>
  </w:style>
  <w:style w:type="paragraph" w:styleId="Footer">
    <w:name w:val="footer"/>
    <w:basedOn w:val="Normal"/>
    <w:link w:val="FooterChar"/>
    <w:uiPriority w:val="99"/>
    <w:unhideWhenUsed/>
    <w:rsid w:val="00C8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49A"/>
  </w:style>
  <w:style w:type="paragraph" w:styleId="ListParagraph">
    <w:name w:val="List Paragraph"/>
    <w:basedOn w:val="Normal"/>
    <w:uiPriority w:val="34"/>
    <w:qFormat/>
    <w:rsid w:val="006A0388"/>
    <w:pPr>
      <w:ind w:left="720"/>
      <w:contextualSpacing/>
    </w:pPr>
  </w:style>
  <w:style w:type="table" w:styleId="TableGrid">
    <w:name w:val="Table Grid"/>
    <w:basedOn w:val="TableNormal"/>
    <w:uiPriority w:val="39"/>
    <w:rsid w:val="0049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49A"/>
  </w:style>
  <w:style w:type="paragraph" w:styleId="Footer">
    <w:name w:val="footer"/>
    <w:basedOn w:val="Normal"/>
    <w:link w:val="FooterChar"/>
    <w:uiPriority w:val="99"/>
    <w:unhideWhenUsed/>
    <w:rsid w:val="00C8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49A"/>
  </w:style>
  <w:style w:type="paragraph" w:styleId="ListParagraph">
    <w:name w:val="List Paragraph"/>
    <w:basedOn w:val="Normal"/>
    <w:uiPriority w:val="34"/>
    <w:qFormat/>
    <w:rsid w:val="006A0388"/>
    <w:pPr>
      <w:ind w:left="720"/>
      <w:contextualSpacing/>
    </w:pPr>
  </w:style>
  <w:style w:type="table" w:styleId="TableGrid">
    <w:name w:val="Table Grid"/>
    <w:basedOn w:val="TableNormal"/>
    <w:uiPriority w:val="39"/>
    <w:rsid w:val="0049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tti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Barkwell, Shannon</dc:creator>
  <cp:lastModifiedBy>Barkwell, Shannon</cp:lastModifiedBy>
  <cp:revision>2</cp:revision>
  <cp:lastPrinted>2016-10-05T20:06:00Z</cp:lastPrinted>
  <dcterms:created xsi:type="dcterms:W3CDTF">2017-07-14T14:38:00Z</dcterms:created>
  <dcterms:modified xsi:type="dcterms:W3CDTF">2017-07-14T14:38:00Z</dcterms:modified>
</cp:coreProperties>
</file>